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242,6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61 259,9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стадії укладання з ТОВ «ІНТЕРМЕТГРУП» до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12.06.2020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Гоголівка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2148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аварійні роботи та ямковий ремонт 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Балочки – Надійне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білого шосе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113,0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Новоукраїнка – Гоголівка та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– Надійне 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3 734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1 084,9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10 164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